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40" w:rsidRDefault="00F45940" w:rsidP="00F45940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45940" w:rsidRDefault="00F45940" w:rsidP="00F45940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«Детский сад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F45940" w:rsidRDefault="00F45940" w:rsidP="00F45940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F45940" w:rsidRDefault="00F45940" w:rsidP="00F45940">
      <w:pPr>
        <w:tabs>
          <w:tab w:val="left" w:pos="5985"/>
        </w:tabs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48"/>
          <w:szCs w:val="48"/>
        </w:rPr>
      </w:pPr>
    </w:p>
    <w:p w:rsidR="00F45940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48"/>
          <w:szCs w:val="48"/>
        </w:rPr>
      </w:pPr>
    </w:p>
    <w:p w:rsidR="00F45940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</w:t>
      </w:r>
    </w:p>
    <w:p w:rsidR="00F45940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Pr="005729D8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Pr="005729D8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Конспект физкультурного занятия</w:t>
      </w:r>
      <w:r w:rsidRPr="00FF308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/>
        </w:rPr>
        <w:t>c</w:t>
      </w:r>
      <w:r w:rsidRPr="00FF3083">
        <w:rPr>
          <w:rFonts w:ascii="Times New Roman" w:eastAsia="Calibri" w:hAnsi="Times New Roman"/>
          <w:color w:val="000000"/>
          <w:sz w:val="28"/>
          <w:szCs w:val="28"/>
        </w:rPr>
        <w:t xml:space="preserve"> детьми 2-3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лет</w:t>
      </w:r>
    </w:p>
    <w:p w:rsidR="00F45940" w:rsidRPr="00FF3083" w:rsidRDefault="00F45940" w:rsidP="00F45940">
      <w:pPr>
        <w:pStyle w:val="a3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9FAFA"/>
        </w:rPr>
        <w:t>«</w:t>
      </w:r>
      <w:r w:rsidRPr="00FF3083">
        <w:rPr>
          <w:rFonts w:ascii="Times New Roman" w:hAnsi="Times New Roman"/>
          <w:b/>
          <w:sz w:val="28"/>
          <w:szCs w:val="28"/>
          <w:shd w:val="clear" w:color="auto" w:fill="F9FAFA"/>
        </w:rPr>
        <w:t>Цирковое представление</w:t>
      </w:r>
      <w:r>
        <w:rPr>
          <w:rFonts w:ascii="Times New Roman" w:hAnsi="Times New Roman"/>
          <w:b/>
          <w:sz w:val="28"/>
          <w:szCs w:val="28"/>
          <w:shd w:val="clear" w:color="auto" w:fill="F9FAFA"/>
        </w:rPr>
        <w:t>»</w:t>
      </w:r>
    </w:p>
    <w:p w:rsidR="00F45940" w:rsidRPr="00FF3083" w:rsidRDefault="00F45940" w:rsidP="00F45940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Default="00F45940" w:rsidP="00F4594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Pr="00FF3083" w:rsidRDefault="00F45940" w:rsidP="00F4594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Pr="00FF3083" w:rsidRDefault="00F45940" w:rsidP="00F45940">
      <w:pPr>
        <w:tabs>
          <w:tab w:val="left" w:pos="3686"/>
        </w:tabs>
        <w:spacing w:after="0" w:line="256" w:lineRule="auto"/>
        <w:rPr>
          <w:rFonts w:ascii="Times New Roman" w:eastAsia="Calibri" w:hAnsi="Times New Roman"/>
          <w:color w:val="000000"/>
          <w:sz w:val="28"/>
          <w:szCs w:val="28"/>
        </w:rPr>
      </w:pPr>
    </w:p>
    <w:p w:rsidR="00F45940" w:rsidRPr="00FF3083" w:rsidRDefault="00F45940" w:rsidP="00F4594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Подготовила:</w:t>
      </w:r>
    </w:p>
    <w:p w:rsidR="00F45940" w:rsidRDefault="00F45940" w:rsidP="00F4594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Гарбузова Ольга Дмитриевна инструктор по физической культуре  </w:t>
      </w:r>
    </w:p>
    <w:p w:rsidR="00F45940" w:rsidRDefault="00F45940" w:rsidP="00F45940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  <w:sectPr w:rsidR="00F45940" w:rsidSect="00F45940">
          <w:pgSz w:w="11906" w:h="16838"/>
          <w:pgMar w:top="709" w:right="850" w:bottom="1134" w:left="85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F45940" w:rsidRDefault="00F45940" w:rsidP="00F45940">
      <w:pPr>
        <w:pStyle w:val="a3"/>
        <w:rPr>
          <w:rFonts w:ascii="Times New Roman" w:hAnsi="Times New Roman"/>
          <w:sz w:val="28"/>
          <w:szCs w:val="28"/>
        </w:rPr>
      </w:pPr>
    </w:p>
    <w:p w:rsidR="00F45940" w:rsidRPr="00F45940" w:rsidRDefault="00F45940" w:rsidP="00F45940">
      <w:pPr>
        <w:pStyle w:val="a3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Pr="00F45940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Конспект физкультурного занятия с детьми 2-3 лет</w:t>
        </w:r>
      </w:hyperlink>
    </w:p>
    <w:p w:rsidR="00F45940" w:rsidRPr="005729D8" w:rsidRDefault="00F45940" w:rsidP="00F459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729D8">
        <w:rPr>
          <w:rFonts w:ascii="Times New Roman" w:hAnsi="Times New Roman"/>
          <w:b/>
          <w:sz w:val="28"/>
          <w:szCs w:val="28"/>
        </w:rPr>
        <w:t>Цирковое представление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5940" w:rsidRPr="005729D8" w:rsidRDefault="00F45940" w:rsidP="00F459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5940" w:rsidRPr="00107A5C" w:rsidRDefault="00F45940" w:rsidP="00F459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A5C">
        <w:rPr>
          <w:rFonts w:ascii="Times New Roman" w:hAnsi="Times New Roman"/>
          <w:b/>
          <w:sz w:val="28"/>
          <w:szCs w:val="28"/>
        </w:rPr>
        <w:t>Место проведения:</w:t>
      </w:r>
      <w:r w:rsidRPr="00107A5C">
        <w:rPr>
          <w:rFonts w:ascii="Times New Roman" w:hAnsi="Times New Roman"/>
          <w:sz w:val="28"/>
          <w:szCs w:val="28"/>
        </w:rPr>
        <w:t xml:space="preserve"> физкультурный зал. </w:t>
      </w:r>
    </w:p>
    <w:p w:rsidR="00F45940" w:rsidRPr="00107A5C" w:rsidRDefault="00F45940" w:rsidP="00F459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A5C">
        <w:rPr>
          <w:rFonts w:ascii="Times New Roman" w:hAnsi="Times New Roman"/>
          <w:b/>
          <w:sz w:val="28"/>
          <w:szCs w:val="28"/>
        </w:rPr>
        <w:t>Форма проведения:</w:t>
      </w:r>
      <w:r w:rsidRPr="00107A5C">
        <w:rPr>
          <w:rFonts w:ascii="Times New Roman" w:hAnsi="Times New Roman"/>
          <w:sz w:val="28"/>
          <w:szCs w:val="28"/>
        </w:rPr>
        <w:t xml:space="preserve"> сюжетная.</w:t>
      </w:r>
    </w:p>
    <w:p w:rsidR="00F45940" w:rsidRPr="00107A5C" w:rsidRDefault="00F45940" w:rsidP="00F459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7A5C">
        <w:rPr>
          <w:rFonts w:ascii="Times New Roman" w:hAnsi="Times New Roman"/>
          <w:b/>
          <w:sz w:val="28"/>
          <w:szCs w:val="28"/>
        </w:rPr>
        <w:t>Задачи:</w:t>
      </w:r>
    </w:p>
    <w:p w:rsidR="00F45940" w:rsidRPr="00107A5C" w:rsidRDefault="00F45940" w:rsidP="00F4594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7A5C">
        <w:rPr>
          <w:rFonts w:ascii="Times New Roman" w:hAnsi="Times New Roman"/>
          <w:sz w:val="28"/>
          <w:szCs w:val="28"/>
        </w:rPr>
        <w:t>Укреплять мышцы плечевого пояса;</w:t>
      </w:r>
    </w:p>
    <w:p w:rsidR="00F45940" w:rsidRPr="00107A5C" w:rsidRDefault="00F45940" w:rsidP="00F459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A5C">
        <w:rPr>
          <w:rFonts w:ascii="Times New Roman" w:hAnsi="Times New Roman"/>
          <w:sz w:val="28"/>
          <w:szCs w:val="28"/>
        </w:rPr>
        <w:t>Закреплять упражнения с мячом (отбивание, бросание, прокатывание);</w:t>
      </w:r>
    </w:p>
    <w:p w:rsidR="00F45940" w:rsidRPr="00107A5C" w:rsidRDefault="00F45940" w:rsidP="00F459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7A5C">
        <w:rPr>
          <w:rFonts w:ascii="Times New Roman" w:hAnsi="Times New Roman"/>
          <w:sz w:val="28"/>
          <w:szCs w:val="28"/>
        </w:rPr>
        <w:t>Воспитывать интерес к упражнениям и подвижным играм с мячом.</w:t>
      </w:r>
    </w:p>
    <w:p w:rsidR="00F45940" w:rsidRPr="00107A5C" w:rsidRDefault="00F45940" w:rsidP="00F45940">
      <w:pPr>
        <w:spacing w:after="0" w:line="240" w:lineRule="auto"/>
        <w:ind w:left="1320" w:hanging="1320"/>
        <w:rPr>
          <w:rFonts w:ascii="Times New Roman" w:hAnsi="Times New Roman"/>
          <w:sz w:val="28"/>
          <w:szCs w:val="28"/>
        </w:rPr>
      </w:pPr>
      <w:r w:rsidRPr="00107A5C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107A5C">
        <w:rPr>
          <w:rFonts w:ascii="Times New Roman" w:hAnsi="Times New Roman"/>
          <w:sz w:val="28"/>
          <w:szCs w:val="28"/>
        </w:rPr>
        <w:t>мячи среднего диаметра по количеству детей, мягкие модули, зонт.</w:t>
      </w:r>
    </w:p>
    <w:tbl>
      <w:tblPr>
        <w:tblpPr w:leftFromText="180" w:rightFromText="180" w:vertAnchor="text" w:horzAnchor="margin" w:tblpX="250" w:tblpY="241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9"/>
        <w:gridCol w:w="1571"/>
        <w:gridCol w:w="3913"/>
      </w:tblGrid>
      <w:tr w:rsidR="00F45940" w:rsidRPr="00107A5C" w:rsidTr="00D479F8">
        <w:tc>
          <w:tcPr>
            <w:tcW w:w="4739" w:type="dxa"/>
          </w:tcPr>
          <w:p w:rsidR="00F45940" w:rsidRPr="00107A5C" w:rsidRDefault="00F45940" w:rsidP="00D479F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71" w:type="dxa"/>
          </w:tcPr>
          <w:p w:rsidR="00F45940" w:rsidRPr="00107A5C" w:rsidRDefault="00F45940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913" w:type="dxa"/>
          </w:tcPr>
          <w:p w:rsidR="00F45940" w:rsidRPr="00107A5C" w:rsidRDefault="00F45940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Организационно – методические указания</w:t>
            </w:r>
          </w:p>
        </w:tc>
      </w:tr>
      <w:tr w:rsidR="00F45940" w:rsidRPr="00107A5C" w:rsidTr="00D479F8">
        <w:tc>
          <w:tcPr>
            <w:tcW w:w="10223" w:type="dxa"/>
            <w:gridSpan w:val="3"/>
          </w:tcPr>
          <w:p w:rsidR="00F45940" w:rsidRPr="00107A5C" w:rsidRDefault="00F45940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</w:tr>
      <w:tr w:rsidR="00F45940" w:rsidRPr="00107A5C" w:rsidTr="00D479F8">
        <w:trPr>
          <w:trHeight w:val="1876"/>
        </w:trPr>
        <w:tc>
          <w:tcPr>
            <w:tcW w:w="4739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На арене цирка великаны и гномы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1. Игровое упражнение «Великаны и гномы»: игроки шагают в колонне по одному. По команде </w:t>
            </w: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«Великаны!»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 поднимают руки вверх и идут на носках. По команде </w:t>
            </w: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«Гномы!»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передвигаются в приседе, руки на коленях. Отмечаются внимательные дети</w:t>
            </w:r>
          </w:p>
        </w:tc>
        <w:tc>
          <w:tcPr>
            <w:tcW w:w="1571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3–4 раза </w:t>
            </w:r>
          </w:p>
        </w:tc>
        <w:tc>
          <w:tcPr>
            <w:tcW w:w="3913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Четко произносить текст,</w:t>
            </w: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>не нарушать строй</w:t>
            </w:r>
          </w:p>
        </w:tc>
      </w:tr>
      <w:tr w:rsidR="00F45940" w:rsidRPr="00107A5C" w:rsidTr="00D479F8">
        <w:trPr>
          <w:trHeight w:val="1068"/>
        </w:trPr>
        <w:tc>
          <w:tcPr>
            <w:tcW w:w="4739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Цирковые артисты прячутся под куполом цирка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2. Подвижная игра «Кап-кап-кап»: игроки находятся на площадке, в центре площадки водящий – педагог с закрытым зонтом. По команде </w:t>
            </w: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«На прогулку!»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дети бегают в разных направлениях по площадке, по команде </w:t>
            </w: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«Кап-кап-кап!»</w:t>
            </w:r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педагог раскрывает зонт, а дети бегут и прячутся под ним.</w:t>
            </w:r>
          </w:p>
        </w:tc>
        <w:tc>
          <w:tcPr>
            <w:tcW w:w="1571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 раза</w:t>
            </w:r>
          </w:p>
        </w:tc>
        <w:tc>
          <w:tcPr>
            <w:tcW w:w="3913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Не наталкиваться друг на друга во время бега. </w:t>
            </w: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 каждым повторением игры педагог меняет свое местоположение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940" w:rsidRPr="00107A5C" w:rsidTr="00D479F8">
        <w:trPr>
          <w:trHeight w:val="558"/>
        </w:trPr>
        <w:tc>
          <w:tcPr>
            <w:tcW w:w="4739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Надуваем воздушный шар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3. Динамическое дыхательное упражнение «Надуй шар»:</w:t>
            </w: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И.п. – стоя.</w:t>
            </w: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1-2 – вдох носом;</w:t>
            </w: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3-4 – выдох ртом, 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поизнести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 xml:space="preserve"> звук «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ффф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Построение в круг для выполнения комплекса ОРУ без предметов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Шарик превратился в мячик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Построение в круг для выполнения ОРУ с мячом</w:t>
            </w:r>
          </w:p>
        </w:tc>
        <w:tc>
          <w:tcPr>
            <w:tcW w:w="1571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lastRenderedPageBreak/>
              <w:t>3-4 раза</w:t>
            </w:r>
          </w:p>
        </w:tc>
        <w:tc>
          <w:tcPr>
            <w:tcW w:w="3913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Надувая шар, дети разводят руки в стороны. По команде педагога дети сдувают шар, сводя ладони и произнеся на выдохе звук «</w:t>
            </w:r>
            <w:proofErr w:type="spellStart"/>
            <w:r w:rsidRPr="00107A5C">
              <w:rPr>
                <w:rFonts w:ascii="Times New Roman" w:hAnsi="Times New Roman"/>
                <w:sz w:val="28"/>
                <w:szCs w:val="28"/>
              </w:rPr>
              <w:t>шшш</w:t>
            </w:r>
            <w:proofErr w:type="spellEnd"/>
            <w:r w:rsidRPr="00107A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45940" w:rsidRPr="00107A5C" w:rsidTr="00D479F8">
        <w:trPr>
          <w:trHeight w:val="231"/>
        </w:trPr>
        <w:tc>
          <w:tcPr>
            <w:tcW w:w="10223" w:type="dxa"/>
            <w:gridSpan w:val="3"/>
          </w:tcPr>
          <w:p w:rsidR="00F45940" w:rsidRPr="00107A5C" w:rsidRDefault="00F45940" w:rsidP="00D479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F45940" w:rsidRPr="00107A5C" w:rsidTr="00D479F8">
        <w:trPr>
          <w:trHeight w:val="231"/>
        </w:trPr>
        <w:tc>
          <w:tcPr>
            <w:tcW w:w="4739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Упражнения с мячом выполняют цирковые обезьянки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1. Комплекс ОРУ с мячом №38 [2, с.57]</w:t>
            </w:r>
          </w:p>
        </w:tc>
        <w:tc>
          <w:tcPr>
            <w:tcW w:w="1571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3913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940" w:rsidRPr="00107A5C" w:rsidTr="00D479F8">
        <w:trPr>
          <w:trHeight w:val="1407"/>
        </w:trPr>
        <w:tc>
          <w:tcPr>
            <w:tcW w:w="4739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2. Упражнения с мячом:</w:t>
            </w:r>
          </w:p>
          <w:p w:rsidR="00F45940" w:rsidRPr="00107A5C" w:rsidRDefault="00F45940" w:rsidP="00F45940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подбрасывать мяч вверх двумя руками вверх;</w:t>
            </w:r>
          </w:p>
          <w:p w:rsidR="00F45940" w:rsidRPr="00107A5C" w:rsidRDefault="00F45940" w:rsidP="00F45940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отбивать мяч двумя руками от пола;</w:t>
            </w:r>
          </w:p>
          <w:p w:rsidR="00F45940" w:rsidRPr="00107A5C" w:rsidRDefault="00F45940" w:rsidP="00F45940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скатывать мяч в горки из мягких модулей и догонять</w:t>
            </w:r>
          </w:p>
        </w:tc>
        <w:tc>
          <w:tcPr>
            <w:tcW w:w="1571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3–4 раза </w:t>
            </w: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3–4 раза </w:t>
            </w: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3–4 раза</w:t>
            </w: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Без ловли</w:t>
            </w: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При большом количестве детей нужно поставить две горки</w:t>
            </w:r>
          </w:p>
        </w:tc>
      </w:tr>
      <w:tr w:rsidR="00F45940" w:rsidRPr="00107A5C" w:rsidTr="00D479F8">
        <w:trPr>
          <w:trHeight w:val="1407"/>
        </w:trPr>
        <w:tc>
          <w:tcPr>
            <w:tcW w:w="4739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На арене дрессированные собачки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3. Игровое упражнение «Собачки»: дети передвигаются в упоре на коленях в разных направлениях за мячом, прокатывая его вперед головой</w:t>
            </w:r>
          </w:p>
        </w:tc>
        <w:tc>
          <w:tcPr>
            <w:tcW w:w="1571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3913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5940" w:rsidRPr="00107A5C" w:rsidTr="00D479F8">
        <w:trPr>
          <w:trHeight w:val="840"/>
        </w:trPr>
        <w:tc>
          <w:tcPr>
            <w:tcW w:w="4739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Салют на арене цирка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 xml:space="preserve">4. Игровое упражнение «Брось и догони»: дети строятся в шеренгу с мячом в руках и принимают нужное исходное положение (сед ноги врозь, сед на пятках, лежа на животе). По команде игроки двумя руками из-за головы бросают мяч вперед, догоняют его и возвращаются на исходную линию </w:t>
            </w:r>
          </w:p>
        </w:tc>
        <w:tc>
          <w:tcPr>
            <w:tcW w:w="1571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4–5 раз</w:t>
            </w:r>
          </w:p>
        </w:tc>
        <w:tc>
          <w:tcPr>
            <w:tcW w:w="3913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 каждым новым повторением педагог меняет исходное положение игроков.</w:t>
            </w:r>
          </w:p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Для формирования правильной техники броска целесообразно на расстоянии 2</w:t>
            </w:r>
            <w:r w:rsidRPr="00107A5C">
              <w:rPr>
                <w:rFonts w:ascii="Times New Roman" w:hAnsi="Times New Roman"/>
                <w:sz w:val="28"/>
                <w:szCs w:val="28"/>
              </w:rPr>
              <w:noBreakHyphen/>
              <w:t xml:space="preserve">3 м от исходной линии установить зрительный ориентир (веревку, игрушку) </w:t>
            </w:r>
          </w:p>
        </w:tc>
      </w:tr>
      <w:tr w:rsidR="00F45940" w:rsidRPr="00107A5C" w:rsidTr="00D479F8">
        <w:trPr>
          <w:trHeight w:val="206"/>
        </w:trPr>
        <w:tc>
          <w:tcPr>
            <w:tcW w:w="10223" w:type="dxa"/>
            <w:gridSpan w:val="3"/>
          </w:tcPr>
          <w:p w:rsidR="00F45940" w:rsidRPr="00107A5C" w:rsidRDefault="00F45940" w:rsidP="00D47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A5C">
              <w:rPr>
                <w:rFonts w:ascii="Times New Roman" w:hAnsi="Times New Roman"/>
                <w:b/>
                <w:sz w:val="28"/>
                <w:szCs w:val="28"/>
              </w:rPr>
              <w:t>Заключительная</w:t>
            </w:r>
          </w:p>
        </w:tc>
      </w:tr>
      <w:tr w:rsidR="00F45940" w:rsidRPr="00107A5C" w:rsidTr="00D479F8">
        <w:trPr>
          <w:trHeight w:val="790"/>
        </w:trPr>
        <w:tc>
          <w:tcPr>
            <w:tcW w:w="4739" w:type="dxa"/>
          </w:tcPr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Представление закончилось</w:t>
            </w:r>
          </w:p>
          <w:p w:rsidR="00F45940" w:rsidRPr="00107A5C" w:rsidRDefault="00F45940" w:rsidP="00D479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Спокойная ходьба в колонне по одному с мячом в руках</w:t>
            </w:r>
          </w:p>
        </w:tc>
        <w:tc>
          <w:tcPr>
            <w:tcW w:w="1571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3913" w:type="dxa"/>
          </w:tcPr>
          <w:p w:rsidR="00F45940" w:rsidRPr="00107A5C" w:rsidRDefault="00F45940" w:rsidP="00D479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A5C">
              <w:rPr>
                <w:rFonts w:ascii="Times New Roman" w:hAnsi="Times New Roman"/>
                <w:sz w:val="28"/>
                <w:szCs w:val="28"/>
              </w:rPr>
              <w:t>По окончании ходьбы дети кладут мячи на место</w:t>
            </w:r>
          </w:p>
        </w:tc>
      </w:tr>
    </w:tbl>
    <w:p w:rsidR="00F45940" w:rsidRPr="00107A5C" w:rsidRDefault="00F45940" w:rsidP="00F45940">
      <w:pPr>
        <w:spacing w:after="0" w:line="240" w:lineRule="auto"/>
        <w:ind w:left="1320" w:hanging="1320"/>
        <w:rPr>
          <w:rFonts w:ascii="Times New Roman" w:hAnsi="Times New Roman"/>
          <w:sz w:val="28"/>
          <w:szCs w:val="28"/>
        </w:rPr>
      </w:pPr>
    </w:p>
    <w:p w:rsidR="00F45940" w:rsidRDefault="00F45940" w:rsidP="00F45940"/>
    <w:p w:rsidR="00F45940" w:rsidRDefault="00F45940" w:rsidP="00F45940"/>
    <w:p w:rsidR="00F45940" w:rsidRDefault="00F45940" w:rsidP="00F45940"/>
    <w:p w:rsidR="00F45940" w:rsidRDefault="00F45940" w:rsidP="00F45940"/>
    <w:p w:rsidR="00F45940" w:rsidRDefault="00F45940" w:rsidP="00F4594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45940" w:rsidRDefault="00F45940" w:rsidP="00F4594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45940" w:rsidRDefault="00F45940" w:rsidP="00F4594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45940" w:rsidRPr="00F45940" w:rsidRDefault="00F45940" w:rsidP="00F459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5940" w:rsidRPr="00F45940" w:rsidSect="00F4594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5E99"/>
    <w:multiLevelType w:val="hybridMultilevel"/>
    <w:tmpl w:val="E3B8AB2A"/>
    <w:lvl w:ilvl="0" w:tplc="513A6F0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47123B"/>
    <w:multiLevelType w:val="hybridMultilevel"/>
    <w:tmpl w:val="3B6AD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45940"/>
    <w:rsid w:val="00F4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40"/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40"/>
    <w:pPr>
      <w:spacing w:after="0" w:line="240" w:lineRule="auto"/>
    </w:pPr>
  </w:style>
  <w:style w:type="character" w:styleId="a4">
    <w:name w:val="Hyperlink"/>
    <w:basedOn w:val="a0"/>
    <w:rsid w:val="00F45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2b2.ru/storage/files/person/144401/section/61852/80976_2-3%20god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2023-06-21T15:18:00Z</dcterms:created>
  <dcterms:modified xsi:type="dcterms:W3CDTF">2023-06-21T15:20:00Z</dcterms:modified>
</cp:coreProperties>
</file>